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1" w:rightFromText="141" w:vertAnchor="page" w:horzAnchor="margin" w:tblpY="781"/>
        <w:tblW w:w="9639" w:type="dxa"/>
        <w:tblBorders>
          <w:bottom w:val="single" w:sz="4" w:space="0" w:color="auto"/>
        </w:tblBorders>
        <w:tblLayout w:type="fixed"/>
        <w:tblCellMar>
          <w:left w:w="0" w:type="dxa"/>
          <w:right w:w="0" w:type="dxa"/>
        </w:tblCellMar>
        <w:tblLook w:val="0000" w:firstRow="0" w:lastRow="0" w:firstColumn="0" w:lastColumn="0" w:noHBand="0" w:noVBand="0"/>
      </w:tblPr>
      <w:tblGrid>
        <w:gridCol w:w="3261"/>
        <w:gridCol w:w="6378"/>
      </w:tblGrid>
      <w:tr w:rsidR="003848CC" w:rsidTr="003848CC">
        <w:trPr>
          <w:trHeight w:val="304"/>
        </w:trPr>
        <w:tc>
          <w:tcPr>
            <w:tcW w:w="3261" w:type="dxa"/>
            <w:shd w:val="clear" w:color="auto" w:fill="auto"/>
          </w:tcPr>
          <w:p w:rsidR="003848CC" w:rsidRDefault="003848CC" w:rsidP="003848CC">
            <w:pPr>
              <w:pStyle w:val="Zkladnodstavec"/>
              <w:tabs>
                <w:tab w:val="left" w:pos="2694"/>
              </w:tabs>
              <w:snapToGrid w:val="0"/>
              <w:rPr>
                <w:color w:val="808080"/>
              </w:rPr>
            </w:pPr>
          </w:p>
        </w:tc>
        <w:tc>
          <w:tcPr>
            <w:tcW w:w="6378" w:type="dxa"/>
            <w:shd w:val="clear" w:color="auto" w:fill="auto"/>
          </w:tcPr>
          <w:p w:rsidR="003848CC" w:rsidRDefault="003848CC" w:rsidP="003848CC">
            <w:pPr>
              <w:pStyle w:val="Zkladnodstavec"/>
              <w:tabs>
                <w:tab w:val="left" w:pos="-108"/>
              </w:tabs>
              <w:snapToGrid w:val="0"/>
              <w:jc w:val="right"/>
              <w:rPr>
                <w:b/>
                <w:caps/>
                <w:sz w:val="24"/>
                <w:szCs w:val="24"/>
              </w:rPr>
            </w:pPr>
          </w:p>
          <w:p w:rsidR="003848CC" w:rsidRPr="003912AA" w:rsidRDefault="003848CC" w:rsidP="003848CC">
            <w:pPr>
              <w:pStyle w:val="Zkladnodstavec"/>
              <w:tabs>
                <w:tab w:val="left" w:pos="-108"/>
              </w:tabs>
              <w:snapToGrid w:val="0"/>
              <w:jc w:val="right"/>
              <w:rPr>
                <w:b/>
                <w:caps/>
                <w:sz w:val="24"/>
                <w:szCs w:val="24"/>
              </w:rPr>
            </w:pPr>
            <w:r w:rsidRPr="003912AA">
              <w:rPr>
                <w:b/>
                <w:caps/>
                <w:sz w:val="24"/>
                <w:szCs w:val="24"/>
              </w:rPr>
              <w:t>Mateřská škola, Most, Růžová 1427, příspěvková organizace</w:t>
            </w:r>
          </w:p>
          <w:p w:rsidR="00DA0FA5" w:rsidRDefault="00DA0FA5" w:rsidP="003848CC">
            <w:pPr>
              <w:pStyle w:val="Zkladnodstavec"/>
              <w:tabs>
                <w:tab w:val="left" w:pos="-108"/>
              </w:tabs>
              <w:snapToGrid w:val="0"/>
              <w:jc w:val="right"/>
              <w:rPr>
                <w:b/>
                <w:caps/>
              </w:rPr>
            </w:pPr>
          </w:p>
        </w:tc>
      </w:tr>
      <w:tr w:rsidR="003848CC" w:rsidTr="003848CC">
        <w:trPr>
          <w:trHeight w:val="304"/>
        </w:trPr>
        <w:tc>
          <w:tcPr>
            <w:tcW w:w="3261" w:type="dxa"/>
            <w:shd w:val="clear" w:color="auto" w:fill="auto"/>
          </w:tcPr>
          <w:p w:rsidR="003848CC" w:rsidRDefault="003848CC" w:rsidP="003848CC">
            <w:pPr>
              <w:pStyle w:val="Zkladnodstavec"/>
              <w:tabs>
                <w:tab w:val="left" w:pos="2694"/>
              </w:tabs>
              <w:snapToGrid w:val="0"/>
              <w:rPr>
                <w:noProof/>
                <w:lang w:eastAsia="cs-CZ"/>
              </w:rPr>
            </w:pPr>
          </w:p>
        </w:tc>
        <w:tc>
          <w:tcPr>
            <w:tcW w:w="6378" w:type="dxa"/>
            <w:shd w:val="clear" w:color="auto" w:fill="auto"/>
          </w:tcPr>
          <w:p w:rsidR="003848CC" w:rsidRDefault="003848CC" w:rsidP="003848CC">
            <w:pPr>
              <w:pStyle w:val="Zkladnodstavec"/>
              <w:tabs>
                <w:tab w:val="left" w:pos="-108"/>
              </w:tabs>
              <w:snapToGrid w:val="0"/>
              <w:rPr>
                <w:b/>
                <w:caps/>
              </w:rPr>
            </w:pPr>
          </w:p>
        </w:tc>
      </w:tr>
    </w:tbl>
    <w:p w:rsidR="00D61A24" w:rsidRDefault="00D61A24">
      <w:pPr>
        <w:tabs>
          <w:tab w:val="left" w:pos="1575"/>
        </w:tabs>
        <w:rPr>
          <w:sz w:val="22"/>
        </w:rPr>
      </w:pPr>
    </w:p>
    <w:p w:rsidR="00C650B8" w:rsidRDefault="00E300C0" w:rsidP="00C650B8">
      <w:pPr>
        <w:pStyle w:val="Prosttext"/>
        <w:spacing w:before="240" w:after="240" w:line="20" w:lineRule="atLeast"/>
        <w:jc w:val="center"/>
        <w:rPr>
          <w:rFonts w:ascii="Times New Roman" w:hAnsi="Times New Roman"/>
          <w:sz w:val="36"/>
          <w:szCs w:val="24"/>
        </w:rPr>
      </w:pPr>
      <w:r>
        <w:rPr>
          <w:noProof/>
          <w:lang w:eastAsia="cs-CZ"/>
        </w:rPr>
        <w:drawing>
          <wp:anchor distT="0" distB="0" distL="114300" distR="114300" simplePos="0" relativeHeight="251659264" behindDoc="1" locked="0" layoutInCell="1" allowOverlap="1" wp14:anchorId="579D7657" wp14:editId="4ED1CC3C">
            <wp:simplePos x="0" y="0"/>
            <wp:positionH relativeFrom="margin">
              <wp:posOffset>575310</wp:posOffset>
            </wp:positionH>
            <wp:positionV relativeFrom="margin">
              <wp:posOffset>-334010</wp:posOffset>
            </wp:positionV>
            <wp:extent cx="1400175" cy="1165225"/>
            <wp:effectExtent l="0" t="0" r="9525" b="0"/>
            <wp:wrapSquare wrapText="bothSides"/>
            <wp:docPr id="1" name="Obrázek 1" descr="C:\Users\Lenka\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logo1.jp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0017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50B8">
        <w:rPr>
          <w:rFonts w:ascii="Times New Roman" w:hAnsi="Times New Roman"/>
          <w:b/>
          <w:sz w:val="36"/>
          <w:szCs w:val="24"/>
        </w:rPr>
        <w:t>Informační memorandum o nakládání s osobními údaji</w:t>
      </w:r>
    </w:p>
    <w:p w:rsidR="00C650B8" w:rsidRDefault="00C650B8" w:rsidP="00C650B8">
      <w:pPr>
        <w:pStyle w:val="Nadpis1"/>
        <w:spacing w:line="20" w:lineRule="atLeast"/>
      </w:pPr>
      <w:r>
        <w:t>Kdo je správcem Vašich osobních údajů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Správcem Vašich osobních údajů je:</w:t>
      </w:r>
    </w:p>
    <w:p w:rsidR="00C650B8" w:rsidRDefault="00C650B8" w:rsidP="00C650B8">
      <w:pPr>
        <w:rPr>
          <w:rFonts w:ascii="Calibri" w:hAnsi="Calibri"/>
          <w:sz w:val="22"/>
          <w:szCs w:val="22"/>
        </w:rPr>
      </w:pPr>
      <w:r>
        <w:rPr>
          <w:b/>
          <w:bCs/>
        </w:rPr>
        <w:t xml:space="preserve">Mateřská škola, Most, </w:t>
      </w:r>
      <w:sdt>
        <w:sdtPr>
          <w:rPr>
            <w:b/>
            <w:bCs/>
          </w:rPr>
          <w:id w:val="1121494372"/>
          <w:placeholder>
            <w:docPart w:val="730BC5208ACB4B688694B57802896D42"/>
          </w:placeholder>
        </w:sdtPr>
        <w:sdtEndPr/>
        <w:sdtContent>
          <w:r>
            <w:rPr>
              <w:b/>
              <w:bCs/>
            </w:rPr>
            <w:t>Růžová 1427</w:t>
          </w:r>
        </w:sdtContent>
      </w:sdt>
      <w:r>
        <w:rPr>
          <w:b/>
          <w:bCs/>
        </w:rPr>
        <w:t>, příspěvková organizace</w:t>
      </w:r>
      <w:r>
        <w:br/>
        <w:t xml:space="preserve">Zastoupena: </w:t>
      </w:r>
      <w:r>
        <w:tab/>
      </w:r>
      <w:r>
        <w:tab/>
      </w:r>
      <w:sdt>
        <w:sdtPr>
          <w:id w:val="1993290442"/>
          <w:placeholder>
            <w:docPart w:val="730BC5208ACB4B688694B57802896D42"/>
          </w:placeholder>
        </w:sdtPr>
        <w:sdtEndPr/>
        <w:sdtContent>
          <w:r>
            <w:t>Mgr. Věrou Richterovou</w:t>
          </w:r>
        </w:sdtContent>
      </w:sdt>
      <w:r>
        <w:t xml:space="preserve">, </w:t>
      </w:r>
      <w:sdt>
        <w:sdtPr>
          <w:id w:val="1590350301"/>
          <w:placeholder>
            <w:docPart w:val="11D77E9C7BC44C58913E098DB412C947"/>
          </w:placeholder>
          <w:dropDownList>
            <w:listItem w:value="Zvolte položku."/>
            <w:listItem w:displayText="ředitelem" w:value="ředitelem"/>
            <w:listItem w:displayText="ředitelkou" w:value="ředitelkou"/>
          </w:dropDownList>
        </w:sdtPr>
        <w:sdtEndPr/>
        <w:sdtContent>
          <w:r>
            <w:t>ředitelkou</w:t>
          </w:r>
        </w:sdtContent>
      </w:sdt>
      <w:r>
        <w:br/>
        <w:t xml:space="preserve">se sídlem: </w:t>
      </w:r>
      <w:r>
        <w:tab/>
      </w:r>
      <w:r>
        <w:tab/>
      </w:r>
      <w:sdt>
        <w:sdtPr>
          <w:id w:val="-1379236925"/>
          <w:placeholder>
            <w:docPart w:val="730BC5208ACB4B688694B57802896D42"/>
          </w:placeholder>
        </w:sdtPr>
        <w:sdtEndPr/>
        <w:sdtContent>
          <w:r>
            <w:t>Růžová 1427</w:t>
          </w:r>
        </w:sdtContent>
      </w:sdt>
      <w:r>
        <w:t>, 434 01 Most</w:t>
      </w:r>
      <w:r>
        <w:br/>
        <w:t xml:space="preserve">IČO: </w:t>
      </w:r>
      <w:r>
        <w:tab/>
      </w:r>
      <w:r>
        <w:tab/>
      </w:r>
      <w:r>
        <w:tab/>
      </w:r>
      <w:sdt>
        <w:sdtPr>
          <w:id w:val="-862669700"/>
          <w:placeholder>
            <w:docPart w:val="730BC5208ACB4B688694B57802896D42"/>
          </w:placeholder>
        </w:sdtPr>
        <w:sdtEndPr/>
        <w:sdtContent>
          <w:r>
            <w:t>49872192</w:t>
          </w:r>
        </w:sdtContent>
      </w:sdt>
      <w:r>
        <w:br/>
        <w:t>E-mail:</w:t>
      </w:r>
      <w:r>
        <w:tab/>
      </w:r>
      <w:r>
        <w:tab/>
      </w:r>
      <w:sdt>
        <w:sdtPr>
          <w:id w:val="1869794207"/>
          <w:placeholder>
            <w:docPart w:val="730BC5208ACB4B688694B57802896D42"/>
          </w:placeholder>
        </w:sdtPr>
        <w:sdtEndPr/>
        <w:sdtContent>
          <w:r>
            <w:t>reditel@msruzova.cz</w:t>
          </w:r>
        </w:sdtContent>
      </w:sdt>
      <w:r>
        <w:br/>
      </w:r>
      <w:r>
        <w:rPr>
          <w:b/>
        </w:rPr>
        <w:t>(dále jen „Správce“)</w:t>
      </w:r>
    </w:p>
    <w:p w:rsidR="00322720" w:rsidRDefault="00C650B8" w:rsidP="00322720">
      <w:pPr>
        <w:pStyle w:val="Prosttext"/>
        <w:rPr>
          <w:rFonts w:eastAsiaTheme="minorHAnsi"/>
          <w:szCs w:val="22"/>
        </w:rPr>
      </w:pPr>
      <w:r>
        <w:rPr>
          <w:rFonts w:ascii="Times New Roman" w:hAnsi="Times New Roman"/>
          <w:sz w:val="24"/>
          <w:szCs w:val="24"/>
        </w:rPr>
        <w:t>Pověřencem pro ochranu osobních údajů byl</w:t>
      </w:r>
      <w:r w:rsidR="00B80664">
        <w:rPr>
          <w:rFonts w:ascii="Times New Roman" w:hAnsi="Times New Roman"/>
          <w:sz w:val="24"/>
          <w:szCs w:val="24"/>
        </w:rPr>
        <w:t>a</w:t>
      </w:r>
      <w:r>
        <w:rPr>
          <w:rFonts w:ascii="Times New Roman" w:hAnsi="Times New Roman"/>
          <w:sz w:val="24"/>
          <w:szCs w:val="24"/>
        </w:rPr>
        <w:t xml:space="preserve"> jmenován</w:t>
      </w:r>
      <w:r w:rsidR="009F467F">
        <w:rPr>
          <w:rFonts w:ascii="Times New Roman" w:hAnsi="Times New Roman"/>
          <w:sz w:val="24"/>
          <w:szCs w:val="24"/>
        </w:rPr>
        <w:t>a</w:t>
      </w:r>
      <w:r>
        <w:rPr>
          <w:rFonts w:ascii="Times New Roman" w:hAnsi="Times New Roman"/>
          <w:sz w:val="24"/>
          <w:szCs w:val="24"/>
        </w:rPr>
        <w:t xml:space="preserve"> </w:t>
      </w:r>
      <w:r w:rsidR="00322720">
        <w:rPr>
          <w:b/>
          <w:bCs/>
        </w:rPr>
        <w:t>Bc. Eva Lipovská</w:t>
      </w:r>
      <w:r w:rsidR="00322720">
        <w:t>,</w:t>
      </w:r>
      <w:r w:rsidR="00322720">
        <w:t xml:space="preserve"> tel.: 724 101 222.</w:t>
      </w:r>
    </w:p>
    <w:p w:rsidR="00B80664" w:rsidRDefault="00B80664" w:rsidP="00B80664">
      <w:pPr>
        <w:pStyle w:val="Prosttext"/>
        <w:spacing w:before="120" w:line="20" w:lineRule="atLeast"/>
        <w:jc w:val="both"/>
      </w:pPr>
      <w:bookmarkStart w:id="0" w:name="_GoBack"/>
      <w:bookmarkEnd w:id="0"/>
      <w:r>
        <w:t xml:space="preserve">e-mail: </w:t>
      </w:r>
      <w:hyperlink r:id="rId11" w:history="1">
        <w:r>
          <w:rPr>
            <w:rStyle w:val="Hypertextovodkaz"/>
          </w:rPr>
          <w:t>poverenec@mesto-most.cz</w:t>
        </w:r>
      </w:hyperlink>
      <w:r>
        <w:t>.</w:t>
      </w:r>
    </w:p>
    <w:p w:rsidR="00C650B8" w:rsidRDefault="00C650B8" w:rsidP="00B80664">
      <w:pPr>
        <w:pStyle w:val="Prosttext"/>
        <w:spacing w:before="120" w:line="20" w:lineRule="atLeast"/>
        <w:jc w:val="both"/>
      </w:pPr>
      <w:r>
        <w:t xml:space="preserve">Správce Vašich osobních údajů se zavázal Vaše osobní údaje důsledně chránit v souladu </w:t>
      </w:r>
      <w:r w:rsidR="00767B78">
        <w:t xml:space="preserve">                               </w:t>
      </w:r>
      <w:r>
        <w:t>s transparentností, etickými informačními postupy a platnými zákony na ochranu osobních údaj</w:t>
      </w:r>
      <w:r w:rsidR="00767B78">
        <w:t>ů</w:t>
      </w:r>
      <w:r>
        <w:t xml:space="preserve"> včetně Nařízení Evropského parlamentu a Rady (EU) 2016/679 ze dne 27. dubna 2016 o ochraně fyzických osob v souvislosti se zpracováním osobních údajů a o volném pohybu těchto údajů </w:t>
      </w:r>
      <w:r w:rsidR="00767B78">
        <w:t xml:space="preserve">                   </w:t>
      </w:r>
      <w:r>
        <w:t xml:space="preserve">a </w:t>
      </w:r>
      <w:r w:rsidR="00767B78">
        <w:t xml:space="preserve">                  </w:t>
      </w:r>
      <w:r>
        <w:t>o zrušení směrnice 95/46/ES (obecné nařízení o ochraně osobních údajů), někdy také General Data Protection Regulation (dále také Nařízení GDPR).</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Správce si klade za cíl zajistit maximální ochranu Vašich osobních údajů při všech operacích, které souvisí s jejich zpracováním (např. shromažďování, ukládání, vyhledávání, strukturování, uspořádávání, výmaz apod.). </w:t>
      </w:r>
    </w:p>
    <w:p w:rsidR="00C650B8" w:rsidRDefault="00C650B8" w:rsidP="00C650B8">
      <w:pPr>
        <w:pStyle w:val="Nadpis1"/>
        <w:spacing w:line="20" w:lineRule="atLeast"/>
      </w:pPr>
      <w:r>
        <w:t>Předmět</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Toto Informační memorandum jasným a srozumitelným způsobem vysvětluje základní informace týkající se zpracování Vašich osobních údajů, současně Vás informuje o právech, která můžete vůči správci Vašich osobních údajů uplatnit. </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Osobní údaje jsou jakékoliv informace týkající se identifikované nebo identifikovatelné fyzické osoby, tj. osoby, kterou lze přímo či nepřímo identifikovat prostřednictvím odkazu na identifikátor jako je jméno, identifikační číslo, údaje o umístění, on-line identifikátor, nebo odkazu na jeden či více faktorů specifických pro fyzickou, fyziologickou, genetickou, duševní, ekonomickou, kulturní nebo sociální identitu této fyzické osoby.</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Správce Vašich osobních údajů, tyto údaje shromažďuje různými způsoby, a to jak elektronicky, tak i v analogové podobě. Ke shromažďování Vašich osobních údajů dochází při výkonu povinností </w:t>
      </w:r>
      <w:r w:rsidR="00767B78">
        <w:rPr>
          <w:rFonts w:ascii="Times New Roman" w:hAnsi="Times New Roman"/>
          <w:sz w:val="24"/>
          <w:szCs w:val="24"/>
        </w:rPr>
        <w:t xml:space="preserve">                  </w:t>
      </w:r>
      <w:r>
        <w:rPr>
          <w:rFonts w:ascii="Times New Roman" w:hAnsi="Times New Roman"/>
          <w:sz w:val="24"/>
          <w:szCs w:val="24"/>
        </w:rPr>
        <w:t xml:space="preserve">a poskytování služeb </w:t>
      </w:r>
      <w:r>
        <w:rPr>
          <w:rFonts w:ascii="Times New Roman" w:hAnsi="Times New Roman"/>
          <w:b/>
          <w:sz w:val="24"/>
          <w:szCs w:val="24"/>
        </w:rPr>
        <w:t>správce</w:t>
      </w:r>
      <w:r>
        <w:rPr>
          <w:rFonts w:ascii="Times New Roman" w:hAnsi="Times New Roman"/>
          <w:sz w:val="24"/>
          <w:szCs w:val="24"/>
        </w:rPr>
        <w:t xml:space="preserve">. </w:t>
      </w:r>
    </w:p>
    <w:p w:rsidR="00C650B8" w:rsidRDefault="00C650B8" w:rsidP="00C650B8">
      <w:pPr>
        <w:pStyle w:val="Nadpis1"/>
        <w:spacing w:line="20" w:lineRule="atLeast"/>
      </w:pPr>
      <w:r>
        <w:t>Jaké Vaše osobní údaje zpracováváme</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Mezi osobní údaje, které můžeme shromažďovat a zpracovávat, patří mimo jiné:</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základní identifikační údaje (jméno, příjmení, datum narození, rodné číslo, adresa bydliště, identifikační číslo apod.)</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lastRenderedPageBreak/>
        <w:t>kontaktní údaje (telefonní číslo, e-mailová adresa, datová schránka apod.)</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informace, jejichž zpracování nám ukládá zákon (např. rozhodnutí o přijetí / nepřijetí žáka apod.)</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informace potřebné k zajištění bezpečnosti, ochrany zdraví a majetku (např. kamerové záznamy apod.).</w:t>
      </w:r>
    </w:p>
    <w:p w:rsidR="00C650B8" w:rsidRDefault="00C650B8" w:rsidP="00C650B8">
      <w:pPr>
        <w:pStyle w:val="Nadpis1"/>
        <w:spacing w:line="20" w:lineRule="atLeast"/>
      </w:pPr>
      <w:r>
        <w:t>Právní základ pro zpracování Vašich osobních údajů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Zpracování Vašich osobních údajů Správce provádí pouze pokud:</w:t>
      </w:r>
    </w:p>
    <w:p w:rsidR="00C650B8" w:rsidRPr="00C650B8" w:rsidRDefault="00C650B8" w:rsidP="00B9488D">
      <w:pPr>
        <w:pStyle w:val="Prosttext"/>
        <w:numPr>
          <w:ilvl w:val="0"/>
          <w:numId w:val="2"/>
        </w:numPr>
        <w:spacing w:line="20" w:lineRule="atLeast"/>
        <w:jc w:val="both"/>
        <w:rPr>
          <w:rFonts w:ascii="Times New Roman" w:hAnsi="Times New Roman"/>
          <w:sz w:val="24"/>
          <w:szCs w:val="24"/>
          <w:highlight w:val="yellow"/>
        </w:rPr>
      </w:pPr>
      <w:r w:rsidRPr="00C650B8">
        <w:rPr>
          <w:rFonts w:ascii="Times New Roman" w:hAnsi="Times New Roman"/>
          <w:sz w:val="24"/>
          <w:szCs w:val="24"/>
        </w:rPr>
        <w:t xml:space="preserve">zpracování je nezbytné pro splnění povinnosti, která se na správce vztahuje (např. zákon </w:t>
      </w:r>
      <w:r w:rsidR="00767B78">
        <w:rPr>
          <w:rFonts w:ascii="Times New Roman" w:hAnsi="Times New Roman"/>
          <w:sz w:val="24"/>
          <w:szCs w:val="24"/>
        </w:rPr>
        <w:t xml:space="preserve">         </w:t>
      </w:r>
      <w:r w:rsidRPr="00C650B8">
        <w:rPr>
          <w:rFonts w:ascii="Times New Roman" w:hAnsi="Times New Roman"/>
          <w:sz w:val="24"/>
          <w:szCs w:val="24"/>
        </w:rPr>
        <w:t xml:space="preserve">č. 128/2000 Sb., o obcích (obecní řízení), ve znění pozdějších předpisů, zákon č. 500/2004 Sb., správní řád, ve znění pozdějších předpisů, zákon č. 89/2012 Sb., občanský zákoník, </w:t>
      </w:r>
      <w:r w:rsidR="00767B78">
        <w:rPr>
          <w:rFonts w:ascii="Times New Roman" w:hAnsi="Times New Roman"/>
          <w:sz w:val="24"/>
          <w:szCs w:val="24"/>
        </w:rPr>
        <w:t xml:space="preserve">          </w:t>
      </w:r>
      <w:r w:rsidRPr="00C650B8">
        <w:rPr>
          <w:rFonts w:ascii="Times New Roman" w:hAnsi="Times New Roman"/>
          <w:sz w:val="24"/>
          <w:szCs w:val="24"/>
        </w:rPr>
        <w:t>ve znění pozdějších předpisů, zákon č. 499/2004 Sb., o archivnictví a spisové službě</w:t>
      </w:r>
      <w:r w:rsidR="008C5AF9">
        <w:rPr>
          <w:rFonts w:ascii="Times New Roman" w:hAnsi="Times New Roman"/>
          <w:sz w:val="24"/>
          <w:szCs w:val="24"/>
        </w:rPr>
        <w:t xml:space="preserve">                 </w:t>
      </w:r>
      <w:r w:rsidRPr="00C650B8">
        <w:rPr>
          <w:rFonts w:ascii="Times New Roman" w:hAnsi="Times New Roman"/>
          <w:sz w:val="24"/>
          <w:szCs w:val="24"/>
        </w:rPr>
        <w:t xml:space="preserve"> a </w:t>
      </w:r>
      <w:r w:rsidR="00767B78">
        <w:rPr>
          <w:rFonts w:ascii="Times New Roman" w:hAnsi="Times New Roman"/>
          <w:sz w:val="24"/>
          <w:szCs w:val="24"/>
        </w:rPr>
        <w:t xml:space="preserve">             </w:t>
      </w:r>
      <w:r w:rsidRPr="00C650B8">
        <w:rPr>
          <w:rFonts w:ascii="Times New Roman" w:hAnsi="Times New Roman"/>
          <w:sz w:val="24"/>
          <w:szCs w:val="24"/>
        </w:rPr>
        <w:t xml:space="preserve">o změně některých zákonů, ve znění pozdějších předpisů, zákon č. 561/2004 Sb. </w:t>
      </w:r>
      <w:r w:rsidR="00767B78">
        <w:rPr>
          <w:rFonts w:ascii="Times New Roman" w:hAnsi="Times New Roman"/>
          <w:sz w:val="24"/>
          <w:szCs w:val="24"/>
        </w:rPr>
        <w:t xml:space="preserve">                   </w:t>
      </w:r>
      <w:r w:rsidRPr="00C650B8">
        <w:rPr>
          <w:rFonts w:ascii="Times New Roman" w:hAnsi="Times New Roman"/>
          <w:sz w:val="24"/>
          <w:szCs w:val="24"/>
        </w:rPr>
        <w:t>o předškolním, základním, středním, vyšším odborném a ji</w:t>
      </w:r>
      <w:r>
        <w:rPr>
          <w:rFonts w:ascii="Times New Roman" w:hAnsi="Times New Roman"/>
          <w:sz w:val="24"/>
          <w:szCs w:val="24"/>
        </w:rPr>
        <w:t>ném vzdělávání (školský zákon) a další.</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zpracování je nezbytné pro plnění smlouvy, jejíž smluvní stranou jste Vy, coby subjekt údajů, nebo pro provedení opatření přijatých před uzavřením smlouvy na Vaši žádost tohoto subjektu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Vy, coby subjekt údajů, jste udělili souhlas se zpracováním osobních údajů pro jeden či více konkrétních účelů,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zpracování je nezbytné pro ochranu životně důležitých zájmů Vás, coby subjektu údajů nebo jiné fyzické osoby,</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zpracování je nezbytné pro splnění úkolů prováděného ve veřejném zájmu nebo při výkonu veřejné moci, kterým je správce pověřen,</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zpracování je nezbytné pro účely oprávněných zájmů správce</w:t>
      </w:r>
    </w:p>
    <w:p w:rsidR="00C650B8" w:rsidRDefault="00C650B8" w:rsidP="00C650B8">
      <w:pPr>
        <w:pStyle w:val="Nadpis1"/>
        <w:spacing w:line="20" w:lineRule="atLeast"/>
      </w:pPr>
      <w:r>
        <w:t>Účel zpracování Vašich osobních údajů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Za účel zpracování osobních údajů se považuje jednoduše důvod, pro který chceme Vaše osobní údaje zpracovávat nebo kvůli čemu či za jakým cílem chceme Vaše osobní údaje evidovat a dále s nimi pracovat.</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Účelem zpracování Vašich osobních údajů ze strany správce je mj.:</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plnění povinností správce vyplývajících ze zřizovací listiny správce, včetně poskytování informací,</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správa našich smluvních závazků a probíhajících smluvních vztahů,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zajišťování bezpečnosti našich webových stránek, sítí, systémů apod..</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Správce Vašich osobních údajů současně zpracovává osobní údaje v souvislosti s plněním povinností v pracovně právních vztazích se svými zaměstnanci.</w:t>
      </w:r>
    </w:p>
    <w:p w:rsidR="00C650B8" w:rsidRDefault="00C650B8" w:rsidP="00C650B8">
      <w:pPr>
        <w:pStyle w:val="Nadpis1"/>
        <w:spacing w:line="20" w:lineRule="atLeast"/>
      </w:pPr>
      <w:r>
        <w:t>Příjemci Vašich osobních údajů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Příjemcem Vašich osobních údajů může být fyzická nebo právnická osoba, orgán veřejné moci, soud nebo jiný subjekt, kterým jsou Vaše osobní údaje poskytnuty.</w:t>
      </w:r>
    </w:p>
    <w:p w:rsidR="00C650B8" w:rsidRDefault="00C650B8" w:rsidP="00C650B8">
      <w:pPr>
        <w:pStyle w:val="Prosttext"/>
        <w:spacing w:line="20" w:lineRule="atLeast"/>
        <w:jc w:val="both"/>
        <w:rPr>
          <w:rFonts w:ascii="Times New Roman" w:hAnsi="Times New Roman"/>
          <w:sz w:val="24"/>
          <w:szCs w:val="24"/>
        </w:rPr>
      </w:pPr>
      <w:r>
        <w:rPr>
          <w:rFonts w:ascii="Times New Roman" w:hAnsi="Times New Roman"/>
          <w:sz w:val="24"/>
          <w:szCs w:val="24"/>
        </w:rPr>
        <w:t>Příjemcem Vašich osobních údajů tak může být:</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např. orgán veřejné moci, soud, a to v rozsahu stanoveném zákonem,</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třetí strana, ale pouze pokud je to nutné k prosazování, uplatňování nebo ochraně právních nároků.</w:t>
      </w:r>
    </w:p>
    <w:p w:rsidR="00C650B8" w:rsidRDefault="00C650B8" w:rsidP="00C650B8">
      <w:pPr>
        <w:pStyle w:val="Nadpis1"/>
        <w:spacing w:line="20" w:lineRule="atLeast"/>
      </w:pPr>
      <w:r>
        <w:lastRenderedPageBreak/>
        <w:t>Uchovávání Vašich osobních údajů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Správce Vašich osobních údajů bude osobní údaje uchovávat pouze po dobu, která je potřebná pro splnění účelu, za kterým byly tyto údaje shromážděny. Obvykle je tato doba stanovena právními předpisy nebo našimi interními dokumenty.</w:t>
      </w:r>
    </w:p>
    <w:p w:rsidR="00C650B8" w:rsidRDefault="00C650B8" w:rsidP="00C650B8">
      <w:pPr>
        <w:pStyle w:val="Prosttext"/>
        <w:spacing w:line="20" w:lineRule="atLeast"/>
        <w:jc w:val="both"/>
        <w:rPr>
          <w:rFonts w:ascii="Times New Roman" w:hAnsi="Times New Roman"/>
          <w:sz w:val="24"/>
          <w:szCs w:val="24"/>
        </w:rPr>
      </w:pPr>
      <w:r>
        <w:rPr>
          <w:rFonts w:ascii="Times New Roman" w:hAnsi="Times New Roman"/>
          <w:sz w:val="24"/>
          <w:szCs w:val="24"/>
        </w:rPr>
        <w:t>V případě, že jste udělili souhlas se zpracováním Vašich osobních údajů, budou tyto shromažďovány pouze po dobu stanovenou tímto souhlasem.</w:t>
      </w:r>
    </w:p>
    <w:p w:rsidR="00C650B8" w:rsidRDefault="00C650B8" w:rsidP="00C650B8">
      <w:pPr>
        <w:pStyle w:val="Nadpis1"/>
        <w:spacing w:line="20" w:lineRule="atLeast"/>
      </w:pPr>
      <w:r>
        <w:t>Vaše práva vyplývající z Nařízení GDPR</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Podle Nařízení GDPR máte jako subjekt údajů nová práva, která můžete vůči správci Vašich osobních údajů uplatňovat. </w:t>
      </w:r>
    </w:p>
    <w:p w:rsidR="00C650B8" w:rsidRDefault="00C650B8" w:rsidP="00C650B8">
      <w:pPr>
        <w:pStyle w:val="Prosttext"/>
        <w:spacing w:line="20" w:lineRule="atLeast"/>
        <w:jc w:val="both"/>
        <w:rPr>
          <w:rFonts w:ascii="Times New Roman" w:hAnsi="Times New Roman"/>
          <w:sz w:val="24"/>
          <w:szCs w:val="24"/>
        </w:rPr>
      </w:pPr>
      <w:r>
        <w:rPr>
          <w:rFonts w:ascii="Times New Roman" w:hAnsi="Times New Roman"/>
          <w:sz w:val="24"/>
          <w:szCs w:val="24"/>
        </w:rPr>
        <w:t>Jedná se mj. o právo:</w:t>
      </w:r>
    </w:p>
    <w:p w:rsidR="00C650B8" w:rsidRDefault="00C650B8" w:rsidP="00C650B8">
      <w:pPr>
        <w:pStyle w:val="Prosttext"/>
        <w:numPr>
          <w:ilvl w:val="0"/>
          <w:numId w:val="2"/>
        </w:numPr>
        <w:spacing w:line="20" w:lineRule="atLeast"/>
        <w:ind w:left="357" w:firstLine="0"/>
        <w:jc w:val="both"/>
        <w:rPr>
          <w:rFonts w:ascii="Times New Roman" w:hAnsi="Times New Roman"/>
          <w:sz w:val="24"/>
          <w:szCs w:val="24"/>
        </w:rPr>
      </w:pPr>
      <w:r>
        <w:rPr>
          <w:rFonts w:ascii="Times New Roman" w:hAnsi="Times New Roman"/>
          <w:sz w:val="24"/>
          <w:szCs w:val="24"/>
        </w:rPr>
        <w:t>vědět, jaké všechny osobní údaje o Vás shromažďujeme,</w:t>
      </w:r>
    </w:p>
    <w:p w:rsidR="00C650B8" w:rsidRDefault="00C650B8" w:rsidP="00C650B8">
      <w:pPr>
        <w:pStyle w:val="Prosttext"/>
        <w:numPr>
          <w:ilvl w:val="0"/>
          <w:numId w:val="2"/>
        </w:numPr>
        <w:spacing w:line="20" w:lineRule="atLeast"/>
        <w:ind w:left="357" w:firstLine="0"/>
        <w:jc w:val="both"/>
        <w:rPr>
          <w:rFonts w:ascii="Times New Roman" w:hAnsi="Times New Roman"/>
          <w:sz w:val="24"/>
          <w:szCs w:val="24"/>
        </w:rPr>
      </w:pPr>
      <w:r>
        <w:rPr>
          <w:rFonts w:ascii="Times New Roman" w:hAnsi="Times New Roman"/>
          <w:sz w:val="24"/>
          <w:szCs w:val="24"/>
        </w:rPr>
        <w:t>požadovat opravu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požadovat výmaz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požadovat přenositelnost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vznést námitku proti zpracování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požadovat omezení zpracování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být informován o závažném incidentu, který se dotýká Vašich osobních údajů,</w:t>
      </w:r>
    </w:p>
    <w:p w:rsidR="00C650B8" w:rsidRDefault="00C650B8" w:rsidP="00C650B8">
      <w:pPr>
        <w:pStyle w:val="Prosttext"/>
        <w:numPr>
          <w:ilvl w:val="0"/>
          <w:numId w:val="2"/>
        </w:numPr>
        <w:spacing w:line="20" w:lineRule="atLeast"/>
        <w:jc w:val="both"/>
        <w:rPr>
          <w:rFonts w:ascii="Times New Roman" w:hAnsi="Times New Roman"/>
          <w:sz w:val="24"/>
          <w:szCs w:val="24"/>
        </w:rPr>
      </w:pPr>
      <w:r>
        <w:rPr>
          <w:rFonts w:ascii="Times New Roman" w:hAnsi="Times New Roman"/>
          <w:sz w:val="24"/>
          <w:szCs w:val="24"/>
        </w:rPr>
        <w:t>odvolat souhlas se zpracováním osobních údajů, který jste nám udělil.</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Informace Vám budou poskytovány výhradně na základě prokazatelného ověření totožnosti, Informace jsou poskytovány bezplatně. Lhůta na vyřízení Vaší žádosti je 30 dnů.</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Bližší informace k uplatnění Vašich práv Vám podá koordinátor pro práva subjektů údajů                    na e-mailu: red</w:t>
      </w:r>
      <w:r w:rsidR="00767B78">
        <w:rPr>
          <w:rFonts w:ascii="Times New Roman" w:hAnsi="Times New Roman"/>
          <w:sz w:val="24"/>
          <w:szCs w:val="24"/>
        </w:rPr>
        <w:t>i</w:t>
      </w:r>
      <w:r>
        <w:rPr>
          <w:rFonts w:ascii="Times New Roman" w:hAnsi="Times New Roman"/>
          <w:sz w:val="24"/>
          <w:szCs w:val="24"/>
        </w:rPr>
        <w:t>tel@msruzova.cz</w:t>
      </w:r>
    </w:p>
    <w:p w:rsidR="00C650B8" w:rsidRDefault="00C650B8" w:rsidP="00C650B8">
      <w:pPr>
        <w:pStyle w:val="Nadpis1"/>
        <w:spacing w:line="20" w:lineRule="atLeast"/>
      </w:pPr>
      <w:r>
        <w:t>Souhlas se zpracováním osobních údajů a jeho odvolání</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Správce Vašich osobních údajů zpracovává osobní údaje na základě Vašeho souhlasu. Udělením souhlasu berete na vědomí a souhlasíte se shromažďováním, zpracováním a používáním Vašich osobních údajů. Souhlas, který nám udělíte, musí být udělen samostatně a musí být odlišitelný</w:t>
      </w:r>
      <w:r w:rsidR="00767B78">
        <w:rPr>
          <w:rFonts w:ascii="Times New Roman" w:hAnsi="Times New Roman"/>
          <w:sz w:val="24"/>
          <w:szCs w:val="24"/>
        </w:rPr>
        <w:t xml:space="preserve">                  </w:t>
      </w:r>
      <w:r>
        <w:rPr>
          <w:rFonts w:ascii="Times New Roman" w:hAnsi="Times New Roman"/>
          <w:sz w:val="24"/>
          <w:szCs w:val="24"/>
        </w:rPr>
        <w:t xml:space="preserve"> od ostatních sdělení. </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Pokud nám udělíte souhlas se zpracováním osobních údajů, obdržíte vždy kopii uděleného souhlasu.</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Udělený souhlas můžete kdykoliv odvolat, aniž byste musel uvádět důvody. Odvoláním souhlasu není dotčena zákonnost zpracování Vašich osobních údajů vycházející z původně uděleného souhlasu.</w:t>
      </w:r>
    </w:p>
    <w:p w:rsidR="00C650B8" w:rsidRDefault="00C650B8" w:rsidP="00C650B8">
      <w:pPr>
        <w:pStyle w:val="Nadpis1"/>
        <w:ind w:left="641"/>
      </w:pPr>
      <w:r>
        <w:t>Automatizované rozhodování</w:t>
      </w:r>
    </w:p>
    <w:p w:rsidR="00C650B8" w:rsidRDefault="00C650B8" w:rsidP="00C650B8">
      <w:pPr>
        <w:pStyle w:val="Prosttext"/>
        <w:spacing w:before="240" w:line="20" w:lineRule="atLeast"/>
        <w:jc w:val="both"/>
        <w:rPr>
          <w:rFonts w:ascii="Times New Roman" w:hAnsi="Times New Roman"/>
          <w:sz w:val="24"/>
          <w:szCs w:val="24"/>
        </w:rPr>
      </w:pPr>
      <w:r>
        <w:rPr>
          <w:rFonts w:ascii="Times New Roman" w:hAnsi="Times New Roman"/>
          <w:sz w:val="24"/>
          <w:szCs w:val="24"/>
        </w:rPr>
        <w:t>Správce Vašich osobních údajů neprovádí automatizované rozhodování.</w:t>
      </w:r>
    </w:p>
    <w:p w:rsidR="00C650B8" w:rsidRDefault="00C650B8" w:rsidP="00C650B8">
      <w:pPr>
        <w:pStyle w:val="Nadpis1"/>
        <w:ind w:left="641"/>
      </w:pPr>
      <w:r>
        <w:t>Akce pořádané Správcem a statutárním městem Most</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Správce a statutární město Most jakožto zřizovatel Správce organizuje řadu společenských, kulturních, sportovních či vzdělávacích akcí, z nichž jsou pořizovány fotografie, zvukové či obrazové záznamy pro účely jejich zveřejnění v Mosteckých listech, on-line Mosteckých listech, webových stránkách města, webových stránkách správce, webových stránkách Městské policie </w:t>
      </w:r>
      <w:r>
        <w:rPr>
          <w:rFonts w:ascii="Times New Roman" w:hAnsi="Times New Roman"/>
          <w:sz w:val="24"/>
          <w:szCs w:val="24"/>
        </w:rPr>
        <w:lastRenderedPageBreak/>
        <w:t xml:space="preserve">Most, pro potřeby reportáže z pořádané akce či na propagačních materiálech. Ve všech těchto případech musí být fotograf řádně a viditelně označen. </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Účastníci těchto akcí budou vždy informováni o pořizování dokumentace a uvedení účelu tohoto pořízení (upozornění moderátora, informační tabule, informace na pozvánce, viditelně označený fotograf).</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Svojí účastí na akcích správce a statutárního města Most, za splnění podmínek dle předchozího odstavce, udělujete konkludentní souhlas (projev vůle učiněný jiný způsobem než slovně nebo písemně) s tím, že můžeme pořizovat Vaše fotografie apod.</w:t>
      </w:r>
    </w:p>
    <w:p w:rsidR="00C650B8" w:rsidRDefault="00C650B8" w:rsidP="00C650B8">
      <w:pPr>
        <w:pStyle w:val="Prosttext"/>
        <w:spacing w:before="120" w:line="20" w:lineRule="atLeast"/>
        <w:jc w:val="both"/>
        <w:rPr>
          <w:rFonts w:ascii="Times New Roman" w:hAnsi="Times New Roman"/>
          <w:sz w:val="24"/>
          <w:szCs w:val="24"/>
        </w:rPr>
      </w:pPr>
      <w:r>
        <w:rPr>
          <w:rFonts w:ascii="Times New Roman" w:hAnsi="Times New Roman"/>
          <w:sz w:val="24"/>
          <w:szCs w:val="24"/>
        </w:rPr>
        <w:t xml:space="preserve">I v případě udělení konkludentního souhlasu s fotografováním či natáčením máte právo tento svůj souhlas následně odvolat. Odvolání souhlasu můžete učinit písemně, doručením svého podání </w:t>
      </w:r>
      <w:r w:rsidR="00767B78">
        <w:rPr>
          <w:rFonts w:ascii="Times New Roman" w:hAnsi="Times New Roman"/>
          <w:sz w:val="24"/>
          <w:szCs w:val="24"/>
        </w:rPr>
        <w:t xml:space="preserve">            </w:t>
      </w:r>
      <w:r>
        <w:rPr>
          <w:rFonts w:ascii="Times New Roman" w:hAnsi="Times New Roman"/>
          <w:sz w:val="24"/>
          <w:szCs w:val="24"/>
        </w:rPr>
        <w:t xml:space="preserve">na adresu Správce nebo osobně prostřednictvím koordinátora. </w:t>
      </w:r>
    </w:p>
    <w:p w:rsidR="00C650B8" w:rsidRDefault="00C650B8" w:rsidP="00C650B8">
      <w:pPr>
        <w:pStyle w:val="Prosttext"/>
        <w:spacing w:before="120" w:line="20" w:lineRule="atLeast"/>
        <w:jc w:val="both"/>
        <w:rPr>
          <w:rFonts w:ascii="Times New Roman" w:hAnsi="Times New Roman"/>
          <w:sz w:val="24"/>
          <w:szCs w:val="24"/>
        </w:rPr>
      </w:pPr>
    </w:p>
    <w:p w:rsidR="00C650B8" w:rsidRDefault="00C650B8" w:rsidP="00C650B8">
      <w:pPr>
        <w:pStyle w:val="Prosttext"/>
        <w:spacing w:before="120" w:line="20" w:lineRule="atLeast"/>
        <w:jc w:val="both"/>
        <w:rPr>
          <w:rFonts w:ascii="Times New Roman" w:hAnsi="Times New Roman"/>
          <w:sz w:val="24"/>
          <w:szCs w:val="24"/>
        </w:rPr>
      </w:pPr>
    </w:p>
    <w:p w:rsidR="00C650B8" w:rsidRDefault="00C650B8" w:rsidP="00C650B8">
      <w:pPr>
        <w:pStyle w:val="Prosttext"/>
        <w:tabs>
          <w:tab w:val="center" w:pos="4536"/>
        </w:tabs>
        <w:spacing w:before="120" w:line="20" w:lineRule="atLeast"/>
        <w:jc w:val="both"/>
        <w:rPr>
          <w:rFonts w:ascii="Times New Roman" w:hAnsi="Times New Roman"/>
          <w:sz w:val="24"/>
          <w:szCs w:val="24"/>
        </w:rPr>
      </w:pPr>
      <w:r>
        <w:rPr>
          <w:rFonts w:ascii="Times New Roman" w:hAnsi="Times New Roman"/>
          <w:sz w:val="24"/>
          <w:szCs w:val="24"/>
        </w:rPr>
        <w:tab/>
        <w:t>___________________________</w:t>
      </w:r>
      <w:r>
        <w:rPr>
          <w:rFonts w:ascii="Times New Roman" w:hAnsi="Times New Roman"/>
          <w:sz w:val="24"/>
          <w:szCs w:val="24"/>
        </w:rPr>
        <w:tab/>
      </w:r>
    </w:p>
    <w:p w:rsidR="009855BF" w:rsidRDefault="00C650B8" w:rsidP="00C650B8">
      <w:pPr>
        <w:pStyle w:val="Prosttext"/>
        <w:tabs>
          <w:tab w:val="center" w:pos="4536"/>
        </w:tabs>
        <w:spacing w:before="120" w:line="20" w:lineRule="atLeast"/>
        <w:jc w:val="both"/>
        <w:rPr>
          <w:rFonts w:ascii="Times New Roman" w:hAnsi="Times New Roman"/>
          <w:sz w:val="24"/>
          <w:szCs w:val="24"/>
        </w:rPr>
      </w:pPr>
      <w:r>
        <w:rPr>
          <w:rFonts w:ascii="Times New Roman" w:hAnsi="Times New Roman"/>
          <w:sz w:val="24"/>
          <w:szCs w:val="24"/>
        </w:rPr>
        <w:tab/>
        <w:t>Mgr. Věra Richterová</w:t>
      </w:r>
    </w:p>
    <w:p w:rsidR="00C650B8" w:rsidRDefault="00C650B8" w:rsidP="00C650B8">
      <w:pPr>
        <w:pStyle w:val="Prosttext"/>
        <w:tabs>
          <w:tab w:val="center" w:pos="4536"/>
        </w:tabs>
        <w:spacing w:before="120" w:line="20" w:lineRule="atLeast"/>
        <w:jc w:val="both"/>
      </w:pPr>
      <w:r>
        <w:rPr>
          <w:rFonts w:ascii="Times New Roman" w:hAnsi="Times New Roman"/>
          <w:sz w:val="24"/>
          <w:szCs w:val="24"/>
        </w:rPr>
        <w:t xml:space="preserve">                                                               Ředitelka školy</w:t>
      </w:r>
    </w:p>
    <w:p w:rsidR="009855BF" w:rsidRDefault="009855BF" w:rsidP="009855BF"/>
    <w:p w:rsidR="007536A9" w:rsidRPr="00E71B37" w:rsidRDefault="007536A9" w:rsidP="009855BF">
      <w:pPr>
        <w:tabs>
          <w:tab w:val="left" w:pos="1575"/>
        </w:tabs>
        <w:jc w:val="both"/>
        <w:rPr>
          <w:i/>
          <w:color w:val="0070C0"/>
        </w:rPr>
      </w:pPr>
    </w:p>
    <w:sectPr w:rsidR="007536A9" w:rsidRPr="00E71B37">
      <w:headerReference w:type="default" r:id="rId12"/>
      <w:footerReference w:type="default" r:id="rId13"/>
      <w:pgSz w:w="11906" w:h="16838"/>
      <w:pgMar w:top="1126" w:right="1134" w:bottom="17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E2" w:rsidRDefault="004B4CE2">
      <w:r>
        <w:separator/>
      </w:r>
    </w:p>
  </w:endnote>
  <w:endnote w:type="continuationSeparator" w:id="0">
    <w:p w:rsidR="004B4CE2" w:rsidRDefault="004B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A0" w:rsidRPr="001C6CAF" w:rsidRDefault="00E072A0" w:rsidP="00E072A0">
    <w:pPr>
      <w:suppressLineNumbers/>
      <w:pBdr>
        <w:top w:val="single" w:sz="8" w:space="5" w:color="808080"/>
      </w:pBdr>
      <w:tabs>
        <w:tab w:val="left" w:pos="4253"/>
        <w:tab w:val="left" w:pos="8080"/>
        <w:tab w:val="right" w:pos="9638"/>
      </w:tabs>
      <w:ind w:left="-284" w:right="-284" w:firstLine="284"/>
      <w:rPr>
        <w:color w:val="BFBFBF" w:themeColor="background1" w:themeShade="BF"/>
        <w:kern w:val="2"/>
        <w:sz w:val="16"/>
      </w:rPr>
    </w:pPr>
    <w:r w:rsidRPr="001C6CAF">
      <w:rPr>
        <w:color w:val="BFBFBF" w:themeColor="background1" w:themeShade="BF"/>
        <w:kern w:val="2"/>
        <w:sz w:val="16"/>
      </w:rPr>
      <w:t>Telefonní ústředn</w:t>
    </w:r>
    <w:r w:rsidR="008A24AA" w:rsidRPr="001C6CAF">
      <w:rPr>
        <w:color w:val="BFBFBF" w:themeColor="background1" w:themeShade="BF"/>
        <w:kern w:val="2"/>
        <w:sz w:val="16"/>
      </w:rPr>
      <w:t>a: +420 478 626 363</w:t>
    </w:r>
    <w:r w:rsidR="008A24AA" w:rsidRPr="001C6CAF">
      <w:rPr>
        <w:color w:val="BFBFBF" w:themeColor="background1" w:themeShade="BF"/>
        <w:kern w:val="2"/>
        <w:sz w:val="16"/>
      </w:rPr>
      <w:tab/>
      <w:t>IČ: 49872192</w:t>
    </w:r>
    <w:r w:rsidR="00E75E32" w:rsidRPr="001C6CAF">
      <w:rPr>
        <w:color w:val="BFBFBF" w:themeColor="background1" w:themeShade="BF"/>
        <w:kern w:val="2"/>
        <w:sz w:val="16"/>
      </w:rPr>
      <w:t xml:space="preserve">                                                                    </w:t>
    </w:r>
    <w:r w:rsidRPr="001C6CAF">
      <w:rPr>
        <w:color w:val="BFBFBF" w:themeColor="background1" w:themeShade="BF"/>
        <w:kern w:val="2"/>
        <w:sz w:val="16"/>
      </w:rPr>
      <w:t>Bankovní spojení:</w:t>
    </w:r>
  </w:p>
  <w:p w:rsidR="00E072A0" w:rsidRPr="001C6CAF" w:rsidRDefault="00E072A0" w:rsidP="00E072A0">
    <w:pPr>
      <w:suppressLineNumbers/>
      <w:tabs>
        <w:tab w:val="left" w:pos="4253"/>
        <w:tab w:val="left" w:pos="8080"/>
        <w:tab w:val="right" w:pos="9638"/>
      </w:tabs>
      <w:rPr>
        <w:color w:val="BFBFBF" w:themeColor="background1" w:themeShade="BF"/>
        <w:kern w:val="2"/>
        <w:sz w:val="16"/>
      </w:rPr>
    </w:pPr>
    <w:r w:rsidRPr="001C6CAF">
      <w:rPr>
        <w:color w:val="BFBFBF" w:themeColor="background1" w:themeShade="BF"/>
        <w:kern w:val="16"/>
        <w:sz w:val="16"/>
        <w:szCs w:val="16"/>
      </w:rPr>
      <w:t xml:space="preserve">Identifikátor datové schránky: </w:t>
    </w:r>
    <w:r w:rsidR="001C6CAF" w:rsidRPr="001C6CAF">
      <w:rPr>
        <w:color w:val="BFBFBF" w:themeColor="background1" w:themeShade="BF"/>
        <w:kern w:val="16"/>
        <w:sz w:val="16"/>
        <w:szCs w:val="16"/>
      </w:rPr>
      <w:t>kamx9v4</w:t>
    </w:r>
    <w:r w:rsidR="008A24AA" w:rsidRPr="001C6CAF">
      <w:rPr>
        <w:color w:val="BFBFBF" w:themeColor="background1" w:themeShade="BF"/>
        <w:kern w:val="2"/>
        <w:sz w:val="16"/>
      </w:rPr>
      <w:tab/>
      <w:t>DIČ: CZ0049872192</w:t>
    </w:r>
    <w:r w:rsidR="00E75E32" w:rsidRPr="001C6CAF">
      <w:rPr>
        <w:color w:val="BFBFBF" w:themeColor="background1" w:themeShade="BF"/>
        <w:kern w:val="2"/>
        <w:sz w:val="16"/>
      </w:rPr>
      <w:t xml:space="preserve">                                                        </w:t>
    </w:r>
    <w:r w:rsidRPr="001C6CAF">
      <w:rPr>
        <w:color w:val="BFBFBF" w:themeColor="background1" w:themeShade="BF"/>
        <w:kern w:val="2"/>
        <w:sz w:val="16"/>
      </w:rPr>
      <w:t xml:space="preserve">Č. ú.: </w:t>
    </w:r>
    <w:r w:rsidR="00E75E32" w:rsidRPr="001C6CAF">
      <w:rPr>
        <w:color w:val="BFBFBF" w:themeColor="background1" w:themeShade="BF"/>
        <w:kern w:val="2"/>
        <w:sz w:val="16"/>
      </w:rPr>
      <w:t>78-6991230217/0100</w:t>
    </w:r>
  </w:p>
  <w:p w:rsidR="00E072A0" w:rsidRPr="001C6CAF" w:rsidRDefault="008A24AA" w:rsidP="00E072A0">
    <w:pPr>
      <w:suppressLineNumbers/>
      <w:tabs>
        <w:tab w:val="left" w:pos="4253"/>
        <w:tab w:val="left" w:pos="8080"/>
        <w:tab w:val="right" w:pos="9638"/>
      </w:tabs>
      <w:rPr>
        <w:color w:val="BFBFBF" w:themeColor="background1" w:themeShade="BF"/>
        <w:kern w:val="2"/>
        <w:sz w:val="16"/>
      </w:rPr>
    </w:pPr>
    <w:r w:rsidRPr="001C6CAF">
      <w:rPr>
        <w:color w:val="BFBFBF" w:themeColor="background1" w:themeShade="BF"/>
        <w:kern w:val="2"/>
        <w:sz w:val="16"/>
      </w:rPr>
      <w:t xml:space="preserve">E-mail: </w:t>
    </w:r>
    <w:r w:rsidR="00E75E32" w:rsidRPr="001C6CAF">
      <w:rPr>
        <w:color w:val="BFBFBF" w:themeColor="background1" w:themeShade="BF"/>
        <w:kern w:val="2"/>
        <w:sz w:val="16"/>
      </w:rPr>
      <w:t>reditel</w:t>
    </w:r>
    <w:r w:rsidR="00E072A0" w:rsidRPr="001C6CAF">
      <w:rPr>
        <w:color w:val="BFBFBF" w:themeColor="background1" w:themeShade="BF"/>
        <w:kern w:val="2"/>
        <w:sz w:val="16"/>
      </w:rPr>
      <w:t>@m</w:t>
    </w:r>
    <w:r w:rsidRPr="001C6CAF">
      <w:rPr>
        <w:color w:val="BFBFBF" w:themeColor="background1" w:themeShade="BF"/>
        <w:kern w:val="2"/>
        <w:sz w:val="16"/>
      </w:rPr>
      <w:t>sruzova.cz</w:t>
    </w:r>
    <w:r w:rsidRPr="001C6CAF">
      <w:rPr>
        <w:color w:val="BFBFBF" w:themeColor="background1" w:themeShade="BF"/>
        <w:kern w:val="2"/>
        <w:sz w:val="16"/>
      </w:rPr>
      <w:tab/>
      <w:t>www.</w:t>
    </w:r>
    <w:r w:rsidR="00E75E32" w:rsidRPr="001C6CAF">
      <w:rPr>
        <w:color w:val="BFBFBF" w:themeColor="background1" w:themeShade="BF"/>
        <w:kern w:val="2"/>
        <w:sz w:val="16"/>
      </w:rPr>
      <w:t>msruzova.cz</w:t>
    </w:r>
    <w:r w:rsidR="00E072A0" w:rsidRPr="001C6CAF">
      <w:rPr>
        <w:color w:val="BFBFBF" w:themeColor="background1" w:themeShade="BF"/>
        <w:kern w:val="2"/>
        <w:sz w:val="16"/>
      </w:rPr>
      <w:tab/>
    </w:r>
  </w:p>
  <w:p w:rsidR="00F664A0" w:rsidRDefault="00F664A0" w:rsidP="00572E67">
    <w:pPr>
      <w:pStyle w:val="Zpat"/>
      <w:spacing w:before="120"/>
      <w:rPr>
        <w:color w:val="000000"/>
        <w:sz w:val="18"/>
      </w:rPr>
    </w:pPr>
    <w:r w:rsidRPr="001C6CAF">
      <w:rPr>
        <w:color w:val="BFBFBF" w:themeColor="background1" w:themeShade="BF"/>
        <w:sz w:val="18"/>
      </w:rPr>
      <w:tab/>
    </w:r>
    <w:r w:rsidRPr="001C6CAF">
      <w:rPr>
        <w:color w:val="BFBFBF" w:themeColor="background1" w:themeShade="BF"/>
        <w:sz w:val="18"/>
      </w:rPr>
      <w:tab/>
    </w:r>
    <w:r>
      <w:rPr>
        <w:color w:val="000000"/>
        <w:sz w:val="18"/>
      </w:rPr>
      <w:t xml:space="preserve">Stránka </w:t>
    </w:r>
    <w:r>
      <w:rPr>
        <w:color w:val="000000"/>
        <w:sz w:val="18"/>
      </w:rPr>
      <w:fldChar w:fldCharType="begin"/>
    </w:r>
    <w:r>
      <w:rPr>
        <w:color w:val="000000"/>
        <w:sz w:val="18"/>
      </w:rPr>
      <w:instrText xml:space="preserve"> PAGE </w:instrText>
    </w:r>
    <w:r>
      <w:rPr>
        <w:color w:val="000000"/>
        <w:sz w:val="18"/>
      </w:rPr>
      <w:fldChar w:fldCharType="separate"/>
    </w:r>
    <w:r w:rsidR="00322720">
      <w:rPr>
        <w:noProof/>
        <w:color w:val="000000"/>
        <w:sz w:val="18"/>
      </w:rPr>
      <w:t>1</w:t>
    </w:r>
    <w:r>
      <w:rPr>
        <w:color w:val="000000"/>
        <w:sz w:val="18"/>
      </w:rPr>
      <w:fldChar w:fldCharType="end"/>
    </w:r>
    <w:r>
      <w:rPr>
        <w:color w:val="000000"/>
        <w:sz w:val="18"/>
      </w:rPr>
      <w:t xml:space="preserve"> z </w:t>
    </w:r>
    <w:r>
      <w:rPr>
        <w:color w:val="000000"/>
        <w:sz w:val="18"/>
      </w:rPr>
      <w:fldChar w:fldCharType="begin"/>
    </w:r>
    <w:r>
      <w:rPr>
        <w:color w:val="000000"/>
        <w:sz w:val="18"/>
      </w:rPr>
      <w:instrText xml:space="preserve"> NUMPAGES \*Arabic </w:instrText>
    </w:r>
    <w:r>
      <w:rPr>
        <w:color w:val="000000"/>
        <w:sz w:val="18"/>
      </w:rPr>
      <w:fldChar w:fldCharType="separate"/>
    </w:r>
    <w:r w:rsidR="00322720">
      <w:rPr>
        <w:noProof/>
        <w:color w:val="000000"/>
        <w:sz w:val="18"/>
      </w:rPr>
      <w:t>4</w:t>
    </w:r>
    <w:r>
      <w:rPr>
        <w:color w:val="000000"/>
        <w:sz w:val="18"/>
      </w:rPr>
      <w:fldChar w:fldCharType="end"/>
    </w:r>
    <w:r>
      <w:rPr>
        <w:color w:val="000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E2" w:rsidRDefault="004B4CE2">
      <w:r>
        <w:separator/>
      </w:r>
    </w:p>
  </w:footnote>
  <w:footnote w:type="continuationSeparator" w:id="0">
    <w:p w:rsidR="004B4CE2" w:rsidRDefault="004B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4A0" w:rsidRDefault="00F664A0" w:rsidP="00484712">
    <w:pPr>
      <w:pStyle w:val="Zhlav"/>
      <w:tabs>
        <w:tab w:val="clear" w:pos="4819"/>
      </w:tabs>
      <w:jc w:val="right"/>
      <w:rPr>
        <w:sz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A5194"/>
    <w:multiLevelType w:val="hybridMultilevel"/>
    <w:tmpl w:val="F984CE4C"/>
    <w:lvl w:ilvl="0" w:tplc="E098DDC4">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89A266B"/>
    <w:multiLevelType w:val="multilevel"/>
    <w:tmpl w:val="3CF01BF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ISOD_ADMIN_NAME" w:val="Čejková Jana [Uživatel], Hlaváčková Jarmila [Manažer kvality] a Švarcová Romana [Manažer kvality]"/>
    <w:docVar w:name="EISOD_CISLO_KARTY" w:val="2027"/>
    <w:docVar w:name="EISOD_DOC_NAME" w:val="Z_OKPAT_005 Dopis státní správa"/>
    <w:docVar w:name="EISOD_DOC_OZNACENI" w:val="Z_OKPAT_005"/>
    <w:docVar w:name="EISOD_DOC_TYP" w:val="Záznamy OKPaT"/>
    <w:docVar w:name="EISOD_DOCUMENT_STATE" w:val="Aktuální"/>
    <w:docVar w:name="EISOD_LAST_REVISION_DATE" w:val="1.4.2017"/>
    <w:docVar w:name="EISOD_NADRIZENY_DOKUMENT" w:val="(nedefinován)"/>
    <w:docVar w:name="EISOD_PODRIZENE_DOKUMENTY" w:val="(proměnná nedefinována)"/>
    <w:docVar w:name="EISOD_REVISION_NUMBER" w:val="G.0"/>
    <w:docVar w:name="EISOD_SCHVALOVATEL_NAME" w:val="Čejková Jana [Uživatel], Hlaváčková Jarmila [Manažer kvality], Slapnička Kamil [Uživatel] a Švarcová Romana [Manažer kvality]"/>
    <w:docVar w:name="EISOD_SCHVALOVATELII_NAME" w:val="Čejková Jana [Uživatel], Hlaváčková Jarmila [Manažer kvality] a Švarcová Romana [Manažer kvality]"/>
    <w:docVar w:name="EISOD_ZPRACOVATEL_NAME" w:val="Haris Adam [Uživatel], Lorencová Božena [Uživatel], Brzobohatá Danuše [Uživatel], Jandová Hana [Uživatel], Čejková Jana [Uživatel], Hlaváčková Jarmila [Manažer kvality], Rousová Jindra [Uživatel], Slapnička Kamil [Uživatel], Sládková Milena [Uživatel], Bergová Olga [Uživatel], Švarcová Romana [Manažer kvality], Volfová Radka [Uživatel], Koderová Tereza [Uživatel] a Chmeliková Žaneta [Uživatel]"/>
  </w:docVars>
  <w:rsids>
    <w:rsidRoot w:val="005B181C"/>
    <w:rsid w:val="00006ED5"/>
    <w:rsid w:val="00075A3E"/>
    <w:rsid w:val="000C1B06"/>
    <w:rsid w:val="000C3277"/>
    <w:rsid w:val="00116C29"/>
    <w:rsid w:val="001477D7"/>
    <w:rsid w:val="00174C61"/>
    <w:rsid w:val="00181335"/>
    <w:rsid w:val="00183C89"/>
    <w:rsid w:val="001C6CAF"/>
    <w:rsid w:val="002271EE"/>
    <w:rsid w:val="002279E5"/>
    <w:rsid w:val="002350C4"/>
    <w:rsid w:val="002377DC"/>
    <w:rsid w:val="00250CE9"/>
    <w:rsid w:val="00256142"/>
    <w:rsid w:val="00322720"/>
    <w:rsid w:val="00345158"/>
    <w:rsid w:val="003727F1"/>
    <w:rsid w:val="003848CC"/>
    <w:rsid w:val="003912AA"/>
    <w:rsid w:val="0041277B"/>
    <w:rsid w:val="0041561D"/>
    <w:rsid w:val="00484712"/>
    <w:rsid w:val="00485AF2"/>
    <w:rsid w:val="004B4CE2"/>
    <w:rsid w:val="004B5A4B"/>
    <w:rsid w:val="004F5574"/>
    <w:rsid w:val="0053595D"/>
    <w:rsid w:val="00545D1C"/>
    <w:rsid w:val="0055474E"/>
    <w:rsid w:val="00572E67"/>
    <w:rsid w:val="005B181C"/>
    <w:rsid w:val="005C7892"/>
    <w:rsid w:val="006743A9"/>
    <w:rsid w:val="006E092C"/>
    <w:rsid w:val="00737710"/>
    <w:rsid w:val="007536A9"/>
    <w:rsid w:val="00767B78"/>
    <w:rsid w:val="0077700D"/>
    <w:rsid w:val="007A1DB2"/>
    <w:rsid w:val="007B27B7"/>
    <w:rsid w:val="007B6482"/>
    <w:rsid w:val="007E71B8"/>
    <w:rsid w:val="00877464"/>
    <w:rsid w:val="008A24AA"/>
    <w:rsid w:val="008C20DF"/>
    <w:rsid w:val="008C5AF9"/>
    <w:rsid w:val="008D3581"/>
    <w:rsid w:val="00901484"/>
    <w:rsid w:val="00982FB6"/>
    <w:rsid w:val="009855BF"/>
    <w:rsid w:val="00993215"/>
    <w:rsid w:val="009F06B6"/>
    <w:rsid w:val="009F467F"/>
    <w:rsid w:val="00A15192"/>
    <w:rsid w:val="00A15215"/>
    <w:rsid w:val="00A158BE"/>
    <w:rsid w:val="00A67747"/>
    <w:rsid w:val="00A94948"/>
    <w:rsid w:val="00AD14C0"/>
    <w:rsid w:val="00AF5644"/>
    <w:rsid w:val="00B308BF"/>
    <w:rsid w:val="00B62C3F"/>
    <w:rsid w:val="00B80664"/>
    <w:rsid w:val="00B843F9"/>
    <w:rsid w:val="00B9130C"/>
    <w:rsid w:val="00B97867"/>
    <w:rsid w:val="00BD0A89"/>
    <w:rsid w:val="00C650B8"/>
    <w:rsid w:val="00C97147"/>
    <w:rsid w:val="00CD4CC1"/>
    <w:rsid w:val="00D61A24"/>
    <w:rsid w:val="00DA0FA5"/>
    <w:rsid w:val="00DF7645"/>
    <w:rsid w:val="00E072A0"/>
    <w:rsid w:val="00E11603"/>
    <w:rsid w:val="00E17DE3"/>
    <w:rsid w:val="00E2535A"/>
    <w:rsid w:val="00E300C0"/>
    <w:rsid w:val="00E65EA6"/>
    <w:rsid w:val="00E71B37"/>
    <w:rsid w:val="00E75E32"/>
    <w:rsid w:val="00EC63CA"/>
    <w:rsid w:val="00EE4FE3"/>
    <w:rsid w:val="00EF44EC"/>
    <w:rsid w:val="00F2743E"/>
    <w:rsid w:val="00F31D35"/>
    <w:rsid w:val="00F34D39"/>
    <w:rsid w:val="00F64796"/>
    <w:rsid w:val="00F664A0"/>
    <w:rsid w:val="00F674F2"/>
    <w:rsid w:val="00FC068F"/>
    <w:rsid w:val="00FE3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518E08B-1C23-4117-826D-191A0440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pPr>
    <w:rPr>
      <w:rFonts w:eastAsia="Arial Unicode MS"/>
      <w:kern w:val="1"/>
      <w:sz w:val="24"/>
      <w:szCs w:val="24"/>
      <w:lang w:eastAsia="ar-SA"/>
    </w:rPr>
  </w:style>
  <w:style w:type="paragraph" w:styleId="Nadpis1">
    <w:name w:val="heading 1"/>
    <w:basedOn w:val="Normln"/>
    <w:next w:val="Normln"/>
    <w:link w:val="Nadpis1Char"/>
    <w:uiPriority w:val="9"/>
    <w:qFormat/>
    <w:rsid w:val="00C650B8"/>
    <w:pPr>
      <w:keepNext/>
      <w:keepLines/>
      <w:widowControl/>
      <w:numPr>
        <w:numId w:val="1"/>
      </w:numPr>
      <w:autoSpaceDN w:val="0"/>
      <w:spacing w:before="240"/>
      <w:ind w:left="714" w:hanging="357"/>
      <w:outlineLvl w:val="0"/>
    </w:pPr>
    <w:rPr>
      <w:rFonts w:eastAsiaTheme="majorEastAsia" w:cstheme="majorBidi"/>
      <w:b/>
      <w:bCs/>
      <w:kern w:val="0"/>
      <w:sz w:val="32"/>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WW-Standardnpsmoodstavce">
    <w:name w:val="WW-Standardní písmo odstavce"/>
  </w:style>
  <w:style w:type="character" w:customStyle="1" w:styleId="Absatz-Standardschriftart">
    <w:name w:val="Absatz-Standardschriftart"/>
  </w:style>
  <w:style w:type="character" w:customStyle="1" w:styleId="WW-Standardnpsmoodstavce1">
    <w:name w:val="WW-Standardní písmo odstavce1"/>
  </w:style>
  <w:style w:type="character" w:customStyle="1" w:styleId="WW-Absatz-Standardschriftart">
    <w:name w:val="WW-Absatz-Standardschriftart"/>
  </w:style>
  <w:style w:type="character" w:customStyle="1" w:styleId="WW-Standardnpsmoodstavce11">
    <w:name w:val="WW-Standardní písmo odstavce11"/>
  </w:style>
  <w:style w:type="character" w:customStyle="1" w:styleId="WW-Standardnpsmoodstavce111">
    <w:name w:val="WW-Standardní písmo odstavce111"/>
  </w:style>
  <w:style w:type="character" w:customStyle="1" w:styleId="WW-Standardnpsmoodstavce1111">
    <w:name w:val="WW-Standardní písmo odstavce1111"/>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Vodorovnra">
    <w:name w:val="Vodorovná čára"/>
    <w:basedOn w:val="Normln"/>
    <w:next w:val="Zkladntext"/>
    <w:pPr>
      <w:suppressLineNumbers/>
      <w:pBdr>
        <w:bottom w:val="double" w:sz="1" w:space="0" w:color="808080"/>
      </w:pBdr>
      <w:spacing w:after="283"/>
    </w:pPr>
    <w:rPr>
      <w:sz w:val="12"/>
      <w:szCs w:val="12"/>
    </w:rPr>
  </w:style>
  <w:style w:type="paragraph" w:customStyle="1" w:styleId="Bezodstavcovhostylu">
    <w:name w:val="[Bez odstavcového stylu]"/>
    <w:pPr>
      <w:widowControl w:val="0"/>
      <w:suppressAutoHyphens/>
      <w:autoSpaceDE w:val="0"/>
      <w:spacing w:line="288" w:lineRule="auto"/>
      <w:textAlignment w:val="center"/>
    </w:pPr>
    <w:rPr>
      <w:rFonts w:ascii="Times Roman" w:eastAsia="Times Roman" w:hAnsi="Times Roman"/>
      <w:color w:val="000000"/>
      <w:sz w:val="24"/>
      <w:szCs w:val="24"/>
      <w:lang w:eastAsia="ar-SA"/>
    </w:rPr>
  </w:style>
  <w:style w:type="paragraph" w:customStyle="1" w:styleId="Zkladnodstavec">
    <w:name w:val="[Základní odstavec]"/>
    <w:basedOn w:val="Bezodstavcovhostylu"/>
    <w:rPr>
      <w:rFonts w:ascii="Times New Roman" w:eastAsia="Times New Roman" w:hAnsi="Times New Roman"/>
      <w:sz w:val="22"/>
      <w:szCs w:val="22"/>
    </w:rPr>
  </w:style>
  <w:style w:type="paragraph" w:customStyle="1" w:styleId="nadpisoddeleni">
    <w:name w:val="nadpis_oddeleni"/>
    <w:basedOn w:val="Bezodstavcovhostylu"/>
    <w:pPr>
      <w:jc w:val="right"/>
    </w:pPr>
    <w:rPr>
      <w:rFonts w:ascii="Times New Roman" w:eastAsia="Times New Roman" w:hAnsi="Times New Roman"/>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Siln">
    <w:name w:val="Strong"/>
    <w:uiPriority w:val="22"/>
    <w:qFormat/>
    <w:rsid w:val="00F664A0"/>
    <w:rPr>
      <w:b/>
      <w:bCs/>
    </w:rPr>
  </w:style>
  <w:style w:type="paragraph" w:styleId="Textbubliny">
    <w:name w:val="Balloon Text"/>
    <w:basedOn w:val="Normln"/>
    <w:link w:val="TextbublinyChar"/>
    <w:uiPriority w:val="99"/>
    <w:semiHidden/>
    <w:unhideWhenUsed/>
    <w:rsid w:val="001477D7"/>
    <w:rPr>
      <w:rFonts w:ascii="Tahoma" w:hAnsi="Tahoma" w:cs="Tahoma"/>
      <w:sz w:val="16"/>
      <w:szCs w:val="16"/>
    </w:rPr>
  </w:style>
  <w:style w:type="character" w:customStyle="1" w:styleId="TextbublinyChar">
    <w:name w:val="Text bubliny Char"/>
    <w:basedOn w:val="Standardnpsmoodstavce"/>
    <w:link w:val="Textbubliny"/>
    <w:uiPriority w:val="99"/>
    <w:semiHidden/>
    <w:rsid w:val="001477D7"/>
    <w:rPr>
      <w:rFonts w:ascii="Tahoma" w:eastAsia="Arial Unicode MS" w:hAnsi="Tahoma" w:cs="Tahoma"/>
      <w:kern w:val="1"/>
      <w:sz w:val="16"/>
      <w:szCs w:val="16"/>
      <w:lang w:eastAsia="ar-SA"/>
    </w:rPr>
  </w:style>
  <w:style w:type="character" w:styleId="Hypertextovodkaz">
    <w:name w:val="Hyperlink"/>
    <w:uiPriority w:val="99"/>
    <w:unhideWhenUsed/>
    <w:rsid w:val="0055474E"/>
    <w:rPr>
      <w:color w:val="0000FF"/>
      <w:u w:val="single"/>
    </w:rPr>
  </w:style>
  <w:style w:type="character" w:customStyle="1" w:styleId="Nadpis1Char">
    <w:name w:val="Nadpis 1 Char"/>
    <w:basedOn w:val="Standardnpsmoodstavce"/>
    <w:link w:val="Nadpis1"/>
    <w:uiPriority w:val="9"/>
    <w:rsid w:val="00C650B8"/>
    <w:rPr>
      <w:rFonts w:eastAsiaTheme="majorEastAsia" w:cstheme="majorBidi"/>
      <w:b/>
      <w:bCs/>
      <w:sz w:val="32"/>
      <w:szCs w:val="28"/>
      <w:lang w:eastAsia="en-US"/>
    </w:rPr>
  </w:style>
  <w:style w:type="paragraph" w:styleId="Prosttext">
    <w:name w:val="Plain Text"/>
    <w:basedOn w:val="Normln"/>
    <w:link w:val="ProsttextChar"/>
    <w:uiPriority w:val="99"/>
    <w:unhideWhenUsed/>
    <w:rsid w:val="00C650B8"/>
    <w:pPr>
      <w:widowControl/>
      <w:autoSpaceDN w:val="0"/>
    </w:pPr>
    <w:rPr>
      <w:rFonts w:ascii="Calibri" w:eastAsia="Calibri" w:hAnsi="Calibri"/>
      <w:kern w:val="0"/>
      <w:sz w:val="22"/>
      <w:szCs w:val="21"/>
      <w:lang w:eastAsia="en-US"/>
    </w:rPr>
  </w:style>
  <w:style w:type="character" w:customStyle="1" w:styleId="ProsttextChar">
    <w:name w:val="Prostý text Char"/>
    <w:basedOn w:val="Standardnpsmoodstavce"/>
    <w:link w:val="Prosttext"/>
    <w:uiPriority w:val="99"/>
    <w:rsid w:val="00C650B8"/>
    <w:rPr>
      <w:rFonts w:ascii="Calibri" w:eastAsia="Calibri" w:hAnsi="Calibri"/>
      <w:sz w:val="22"/>
      <w:szCs w:val="21"/>
      <w:lang w:eastAsia="en-US"/>
    </w:rPr>
  </w:style>
  <w:style w:type="character" w:styleId="Zstupntext">
    <w:name w:val="Placeholder Text"/>
    <w:uiPriority w:val="99"/>
    <w:semiHidden/>
    <w:rsid w:val="00C65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5481">
      <w:bodyDiv w:val="1"/>
      <w:marLeft w:val="0"/>
      <w:marRight w:val="0"/>
      <w:marTop w:val="0"/>
      <w:marBottom w:val="0"/>
      <w:divBdr>
        <w:top w:val="none" w:sz="0" w:space="0" w:color="auto"/>
        <w:left w:val="none" w:sz="0" w:space="0" w:color="auto"/>
        <w:bottom w:val="none" w:sz="0" w:space="0" w:color="auto"/>
        <w:right w:val="none" w:sz="0" w:space="0" w:color="auto"/>
      </w:divBdr>
    </w:div>
    <w:div w:id="760106764">
      <w:bodyDiv w:val="1"/>
      <w:marLeft w:val="0"/>
      <w:marRight w:val="0"/>
      <w:marTop w:val="0"/>
      <w:marBottom w:val="0"/>
      <w:divBdr>
        <w:top w:val="none" w:sz="0" w:space="0" w:color="auto"/>
        <w:left w:val="none" w:sz="0" w:space="0" w:color="auto"/>
        <w:bottom w:val="none" w:sz="0" w:space="0" w:color="auto"/>
        <w:right w:val="none" w:sz="0" w:space="0" w:color="auto"/>
      </w:divBdr>
    </w:div>
    <w:div w:id="1208223925">
      <w:bodyDiv w:val="1"/>
      <w:marLeft w:val="0"/>
      <w:marRight w:val="0"/>
      <w:marTop w:val="0"/>
      <w:marBottom w:val="0"/>
      <w:divBdr>
        <w:top w:val="none" w:sz="0" w:space="0" w:color="auto"/>
        <w:left w:val="none" w:sz="0" w:space="0" w:color="auto"/>
        <w:bottom w:val="none" w:sz="0" w:space="0" w:color="auto"/>
        <w:right w:val="none" w:sz="0" w:space="0" w:color="auto"/>
      </w:divBdr>
    </w:div>
    <w:div w:id="168855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verenec@mesto-most.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0BC5208ACB4B688694B57802896D42"/>
        <w:category>
          <w:name w:val="Obecné"/>
          <w:gallery w:val="placeholder"/>
        </w:category>
        <w:types>
          <w:type w:val="bbPlcHdr"/>
        </w:types>
        <w:behaviors>
          <w:behavior w:val="content"/>
        </w:behaviors>
        <w:guid w:val="{1711E296-A4BD-4058-B04D-8B2FEF4E8341}"/>
      </w:docPartPr>
      <w:docPartBody>
        <w:p w:rsidR="001313F6" w:rsidRDefault="00162638" w:rsidP="00162638">
          <w:pPr>
            <w:pStyle w:val="730BC5208ACB4B688694B57802896D42"/>
          </w:pPr>
          <w:r>
            <w:rPr>
              <w:rStyle w:val="Zstupntext"/>
            </w:rPr>
            <w:t>Klikněte nebo klepněte sem a zadejte text.</w:t>
          </w:r>
        </w:p>
      </w:docPartBody>
    </w:docPart>
    <w:docPart>
      <w:docPartPr>
        <w:name w:val="11D77E9C7BC44C58913E098DB412C947"/>
        <w:category>
          <w:name w:val="Obecné"/>
          <w:gallery w:val="placeholder"/>
        </w:category>
        <w:types>
          <w:type w:val="bbPlcHdr"/>
        </w:types>
        <w:behaviors>
          <w:behavior w:val="content"/>
        </w:behaviors>
        <w:guid w:val="{7476A5D1-B1D0-489F-8185-26794DB7E298}"/>
      </w:docPartPr>
      <w:docPartBody>
        <w:p w:rsidR="001313F6" w:rsidRDefault="00162638" w:rsidP="00162638">
          <w:pPr>
            <w:pStyle w:val="11D77E9C7BC44C58913E098DB412C947"/>
          </w:pPr>
          <w:r>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18"/>
    <w:rsid w:val="00041FB5"/>
    <w:rsid w:val="00071A10"/>
    <w:rsid w:val="00090218"/>
    <w:rsid w:val="00125B83"/>
    <w:rsid w:val="001313F6"/>
    <w:rsid w:val="00162638"/>
    <w:rsid w:val="003D3C67"/>
    <w:rsid w:val="00593AB4"/>
    <w:rsid w:val="00A76195"/>
    <w:rsid w:val="00A9568A"/>
    <w:rsid w:val="00BF648F"/>
    <w:rsid w:val="00C674B5"/>
    <w:rsid w:val="00EF7D3B"/>
    <w:rsid w:val="00F1144A"/>
    <w:rsid w:val="00FD44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2638"/>
  </w:style>
  <w:style w:type="paragraph" w:customStyle="1" w:styleId="718B64DA242B4B5B8FB06A6F1035EE41">
    <w:name w:val="718B64DA242B4B5B8FB06A6F1035EE41"/>
    <w:rsid w:val="00090218"/>
  </w:style>
  <w:style w:type="paragraph" w:customStyle="1" w:styleId="940076B649B1418AB6DE6B5D0E639DD4">
    <w:name w:val="940076B649B1418AB6DE6B5D0E639DD4"/>
    <w:rsid w:val="00090218"/>
  </w:style>
  <w:style w:type="paragraph" w:customStyle="1" w:styleId="8DECBFAB682B4E1E828074E4EA5D4D62">
    <w:name w:val="8DECBFAB682B4E1E828074E4EA5D4D62"/>
    <w:rsid w:val="00090218"/>
  </w:style>
  <w:style w:type="paragraph" w:customStyle="1" w:styleId="D8D546F106A140889D7EFC98025F14CA">
    <w:name w:val="D8D546F106A140889D7EFC98025F14CA"/>
    <w:rsid w:val="00090218"/>
  </w:style>
  <w:style w:type="paragraph" w:customStyle="1" w:styleId="2C3241E61E2C46A0B85F451E7B12D396">
    <w:name w:val="2C3241E61E2C46A0B85F451E7B12D396"/>
    <w:rsid w:val="00090218"/>
  </w:style>
  <w:style w:type="paragraph" w:customStyle="1" w:styleId="1D692D12098E4B9A8F5642FDF1605B77">
    <w:name w:val="1D692D12098E4B9A8F5642FDF1605B77"/>
    <w:rsid w:val="00090218"/>
  </w:style>
  <w:style w:type="paragraph" w:customStyle="1" w:styleId="9A0AB366995F4A4984DF39274C0628A9">
    <w:name w:val="9A0AB366995F4A4984DF39274C0628A9"/>
    <w:rsid w:val="00090218"/>
  </w:style>
  <w:style w:type="paragraph" w:customStyle="1" w:styleId="7F78F0EE94684F9D928B8FC651399C7C">
    <w:name w:val="7F78F0EE94684F9D928B8FC651399C7C"/>
    <w:rsid w:val="00090218"/>
  </w:style>
  <w:style w:type="paragraph" w:customStyle="1" w:styleId="63BA7F02627944F7891B20A984C56260">
    <w:name w:val="63BA7F02627944F7891B20A984C56260"/>
    <w:rsid w:val="00125B83"/>
  </w:style>
  <w:style w:type="paragraph" w:customStyle="1" w:styleId="D4B8B28CEF374BE2836DE180CFAF3198">
    <w:name w:val="D4B8B28CEF374BE2836DE180CFAF3198"/>
    <w:rsid w:val="00125B83"/>
  </w:style>
  <w:style w:type="paragraph" w:customStyle="1" w:styleId="A54B4D886FDE46E38B0A13341205EADE">
    <w:name w:val="A54B4D886FDE46E38B0A13341205EADE"/>
    <w:rsid w:val="00125B83"/>
  </w:style>
  <w:style w:type="paragraph" w:customStyle="1" w:styleId="730BC5208ACB4B688694B57802896D42">
    <w:name w:val="730BC5208ACB4B688694B57802896D42"/>
    <w:rsid w:val="00162638"/>
  </w:style>
  <w:style w:type="paragraph" w:customStyle="1" w:styleId="11D77E9C7BC44C58913E098DB412C947">
    <w:name w:val="11D77E9C7BC44C58913E098DB412C947"/>
    <w:rsid w:val="00162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95865-DCF2-473B-8253-4BC2C2E48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436951-D397-4289-9AA2-4F05909DC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D6097-C0FB-4F7E-97CC-BEB275B1D3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1252</Words>
  <Characters>7392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Statutarni mesto Most</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rvolfova</dc:creator>
  <cp:lastModifiedBy>reditelka</cp:lastModifiedBy>
  <cp:revision>36</cp:revision>
  <cp:lastPrinted>2018-05-16T13:40:00Z</cp:lastPrinted>
  <dcterms:created xsi:type="dcterms:W3CDTF">2017-04-05T12:42:00Z</dcterms:created>
  <dcterms:modified xsi:type="dcterms:W3CDTF">2019-08-10T05:34:00Z</dcterms:modified>
</cp:coreProperties>
</file>